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C33" w:rsidRDefault="000C6800" w:rsidP="000C6800">
      <w:pPr>
        <w:bidi/>
        <w:rPr>
          <w:rtl/>
        </w:rPr>
      </w:pPr>
      <w:r w:rsidRPr="00B34F9D">
        <w:rPr>
          <w:rFonts w:hint="cs"/>
          <w:highlight w:val="green"/>
          <w:rtl/>
        </w:rPr>
        <w:t>تیتر ملک:</w:t>
      </w:r>
      <w:r>
        <w:rPr>
          <w:rFonts w:hint="cs"/>
          <w:rtl/>
        </w:rPr>
        <w:t xml:space="preserve"> فروش آپارتمان در خیابان باهنر</w:t>
      </w:r>
    </w:p>
    <w:p w:rsidR="002A0DCA" w:rsidRDefault="000C6800" w:rsidP="000C6800">
      <w:pPr>
        <w:bidi/>
        <w:rPr>
          <w:rtl/>
        </w:rPr>
      </w:pPr>
      <w:r>
        <w:rPr>
          <w:rFonts w:hint="cs"/>
          <w:rtl/>
        </w:rPr>
        <w:t>آپارتمان مسکونی سه طبقه با 100 درصد</w:t>
      </w:r>
      <w:r w:rsidR="005621B8">
        <w:rPr>
          <w:rFonts w:hint="cs"/>
          <w:rtl/>
        </w:rPr>
        <w:t xml:space="preserve"> ساخت</w:t>
      </w:r>
      <w:r w:rsidR="007A4F94">
        <w:rPr>
          <w:rFonts w:hint="cs"/>
          <w:rtl/>
        </w:rPr>
        <w:t xml:space="preserve"> در خیابان باهنر اصفهان به فروش می</w:t>
      </w:r>
      <w:r w:rsidR="00517B28">
        <w:rPr>
          <w:rFonts w:hint="cs"/>
          <w:rtl/>
        </w:rPr>
        <w:t>‌</w:t>
      </w:r>
      <w:r w:rsidR="007A4F94">
        <w:rPr>
          <w:rFonts w:hint="cs"/>
          <w:rtl/>
        </w:rPr>
        <w:t xml:space="preserve">رسد. </w:t>
      </w:r>
    </w:p>
    <w:p w:rsidR="000C6800" w:rsidRDefault="007A4F94" w:rsidP="002A0DCA">
      <w:pPr>
        <w:bidi/>
        <w:rPr>
          <w:rtl/>
        </w:rPr>
      </w:pPr>
      <w:r>
        <w:rPr>
          <w:rFonts w:hint="cs"/>
          <w:rtl/>
        </w:rPr>
        <w:t>طبقه همکف یک اتاق خو</w:t>
      </w:r>
      <w:r w:rsidR="00983431">
        <w:rPr>
          <w:rFonts w:hint="cs"/>
          <w:rtl/>
        </w:rPr>
        <w:t>اب و 51 متر مفید، طبقه اول دارای دو اتاق خواب و 87 متر مفید (بدون احتساب انباری و پارکینگ و راه پله‌ها)</w:t>
      </w:r>
      <w:r w:rsidR="007F05CA">
        <w:rPr>
          <w:rFonts w:hint="cs"/>
          <w:rtl/>
        </w:rPr>
        <w:t>،</w:t>
      </w:r>
      <w:r w:rsidR="002A0DCA">
        <w:rPr>
          <w:rFonts w:hint="cs"/>
          <w:rtl/>
        </w:rPr>
        <w:t xml:space="preserve"> طبقه دوم دارای دو اتاق خواب و 87 متر مفید (بدون احتساب انباری و پارکینگ و راه پله‌ها)</w:t>
      </w:r>
      <w:r w:rsidR="00225537">
        <w:rPr>
          <w:rFonts w:hint="cs"/>
          <w:rtl/>
        </w:rPr>
        <w:t xml:space="preserve"> است. </w:t>
      </w:r>
    </w:p>
    <w:p w:rsidR="00473F55" w:rsidRDefault="00473F55" w:rsidP="00473F55">
      <w:pPr>
        <w:bidi/>
        <w:rPr>
          <w:rtl/>
        </w:rPr>
      </w:pPr>
      <w:r>
        <w:rPr>
          <w:rFonts w:hint="cs"/>
          <w:rtl/>
        </w:rPr>
        <w:t>هر واحد دارای کابینت‌های گلاس، پکیج، هود، کمد دیواری، روشنایی، کناف، شوفاژ، سرویس فرنگی و سایر امکانات است.</w:t>
      </w:r>
      <w:r>
        <w:rPr>
          <w:rFonts w:hint="cs"/>
          <w:rtl/>
        </w:rPr>
        <w:t xml:space="preserve"> </w:t>
      </w:r>
    </w:p>
    <w:p w:rsidR="002A0DCA" w:rsidRDefault="002A0DCA" w:rsidP="009C45D6">
      <w:pPr>
        <w:bidi/>
        <w:rPr>
          <w:rtl/>
        </w:rPr>
      </w:pPr>
      <w:r>
        <w:rPr>
          <w:rFonts w:hint="cs"/>
          <w:rtl/>
        </w:rPr>
        <w:t xml:space="preserve">هر سه واحد با </w:t>
      </w:r>
      <w:r w:rsidR="00830A1E">
        <w:rPr>
          <w:rFonts w:hint="cs"/>
          <w:rtl/>
        </w:rPr>
        <w:t>یک</w:t>
      </w:r>
      <w:r>
        <w:rPr>
          <w:rFonts w:hint="cs"/>
          <w:rtl/>
        </w:rPr>
        <w:t>دیگر فروخته می</w:t>
      </w:r>
      <w:r w:rsidR="00517B28">
        <w:rPr>
          <w:rFonts w:hint="cs"/>
          <w:rtl/>
        </w:rPr>
        <w:t>‌</w:t>
      </w:r>
      <w:r>
        <w:rPr>
          <w:rFonts w:hint="cs"/>
          <w:rtl/>
        </w:rPr>
        <w:t xml:space="preserve">شود. </w:t>
      </w:r>
    </w:p>
    <w:p w:rsidR="00590730" w:rsidRDefault="00590730" w:rsidP="00590730">
      <w:pPr>
        <w:bidi/>
        <w:rPr>
          <w:rtl/>
        </w:rPr>
      </w:pPr>
    </w:p>
    <w:p w:rsidR="00590730" w:rsidRDefault="00590730" w:rsidP="00590730">
      <w:pPr>
        <w:bidi/>
        <w:jc w:val="center"/>
        <w:rPr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75"/>
        <w:gridCol w:w="2337"/>
        <w:gridCol w:w="2338"/>
      </w:tblGrid>
      <w:tr w:rsidR="00590730" w:rsidTr="00387005">
        <w:trPr>
          <w:trHeight w:val="35"/>
        </w:trPr>
        <w:tc>
          <w:tcPr>
            <w:tcW w:w="4675" w:type="dxa"/>
            <w:vMerge w:val="restart"/>
          </w:tcPr>
          <w:p w:rsidR="00590730" w:rsidRDefault="00590730" w:rsidP="00387005">
            <w:pPr>
              <w:bidi/>
              <w:jc w:val="center"/>
              <w:rPr>
                <w:rtl/>
                <w:lang w:bidi="fa-IR"/>
              </w:rPr>
            </w:pPr>
          </w:p>
          <w:p w:rsidR="00590730" w:rsidRDefault="00590730" w:rsidP="00387005">
            <w:pPr>
              <w:bidi/>
              <w:jc w:val="center"/>
              <w:rPr>
                <w:rtl/>
                <w:lang w:bidi="fa-IR"/>
              </w:rPr>
            </w:pPr>
          </w:p>
          <w:p w:rsidR="00590730" w:rsidRDefault="00590730" w:rsidP="00387005">
            <w:pPr>
              <w:bidi/>
              <w:jc w:val="center"/>
              <w:rPr>
                <w:rtl/>
                <w:lang w:bidi="fa-IR"/>
              </w:rPr>
            </w:pPr>
          </w:p>
          <w:p w:rsidR="00590730" w:rsidRDefault="00590730" w:rsidP="00387005">
            <w:pPr>
              <w:bidi/>
              <w:jc w:val="center"/>
              <w:rPr>
                <w:rtl/>
                <w:lang w:bidi="fa-IR"/>
              </w:rPr>
            </w:pPr>
          </w:p>
          <w:p w:rsidR="00590730" w:rsidRDefault="00590730" w:rsidP="00387005">
            <w:pPr>
              <w:bidi/>
              <w:jc w:val="center"/>
              <w:rPr>
                <w:rtl/>
                <w:lang w:bidi="fa-IR"/>
              </w:rPr>
            </w:pPr>
          </w:p>
          <w:p w:rsidR="00590730" w:rsidRDefault="00590730" w:rsidP="00387005">
            <w:pPr>
              <w:bidi/>
              <w:jc w:val="center"/>
              <w:rPr>
                <w:rtl/>
                <w:lang w:bidi="fa-IR"/>
              </w:rPr>
            </w:pPr>
            <w:r w:rsidRPr="004B2CA4">
              <w:rPr>
                <w:rFonts w:hint="cs"/>
                <w:rtl/>
                <w:lang w:bidi="fa-IR"/>
              </w:rPr>
              <w:t>مشخصات ملک</w:t>
            </w:r>
          </w:p>
        </w:tc>
        <w:tc>
          <w:tcPr>
            <w:tcW w:w="2337" w:type="dxa"/>
          </w:tcPr>
          <w:p w:rsidR="00590730" w:rsidRDefault="00590730" w:rsidP="00387005">
            <w:pPr>
              <w:bidi/>
              <w:jc w:val="center"/>
              <w:rPr>
                <w:rtl/>
                <w:lang w:bidi="fa-IR"/>
              </w:rPr>
            </w:pPr>
            <w:r w:rsidRPr="00250FC1">
              <w:rPr>
                <w:rFonts w:hint="cs"/>
                <w:rtl/>
                <w:lang w:bidi="fa-IR"/>
              </w:rPr>
              <w:t xml:space="preserve">موقعیت ملک </w:t>
            </w:r>
            <w:r>
              <w:rPr>
                <w:rFonts w:hint="cs"/>
                <w:rtl/>
                <w:lang w:bidi="fa-IR"/>
              </w:rPr>
              <w:t>(شهر)</w:t>
            </w:r>
          </w:p>
        </w:tc>
        <w:tc>
          <w:tcPr>
            <w:tcW w:w="2338" w:type="dxa"/>
          </w:tcPr>
          <w:p w:rsidR="00590730" w:rsidRDefault="00590730" w:rsidP="00387005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اصفهان</w:t>
            </w:r>
          </w:p>
        </w:tc>
      </w:tr>
      <w:tr w:rsidR="00590730" w:rsidTr="00387005">
        <w:trPr>
          <w:trHeight w:val="35"/>
        </w:trPr>
        <w:tc>
          <w:tcPr>
            <w:tcW w:w="4675" w:type="dxa"/>
            <w:vMerge/>
          </w:tcPr>
          <w:p w:rsidR="00590730" w:rsidRDefault="00590730" w:rsidP="00387005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337" w:type="dxa"/>
          </w:tcPr>
          <w:p w:rsidR="00590730" w:rsidRDefault="00590730" w:rsidP="00387005">
            <w:pPr>
              <w:bidi/>
              <w:jc w:val="center"/>
              <w:rPr>
                <w:rtl/>
                <w:lang w:bidi="fa-IR"/>
              </w:rPr>
            </w:pPr>
            <w:r w:rsidRPr="00250FC1">
              <w:rPr>
                <w:rFonts w:hint="cs"/>
                <w:rtl/>
                <w:lang w:bidi="fa-IR"/>
              </w:rPr>
              <w:t>کد ملک</w:t>
            </w:r>
          </w:p>
        </w:tc>
        <w:tc>
          <w:tcPr>
            <w:tcW w:w="2338" w:type="dxa"/>
          </w:tcPr>
          <w:p w:rsidR="00590730" w:rsidRDefault="00590730" w:rsidP="00387005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590730" w:rsidTr="00387005">
        <w:trPr>
          <w:trHeight w:val="35"/>
        </w:trPr>
        <w:tc>
          <w:tcPr>
            <w:tcW w:w="4675" w:type="dxa"/>
            <w:vMerge/>
          </w:tcPr>
          <w:p w:rsidR="00590730" w:rsidRDefault="00590730" w:rsidP="00387005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337" w:type="dxa"/>
          </w:tcPr>
          <w:p w:rsidR="00590730" w:rsidRDefault="00590730" w:rsidP="00387005">
            <w:pPr>
              <w:bidi/>
              <w:jc w:val="center"/>
              <w:rPr>
                <w:rtl/>
                <w:lang w:bidi="fa-IR"/>
              </w:rPr>
            </w:pPr>
            <w:r w:rsidRPr="00250FC1">
              <w:rPr>
                <w:rFonts w:hint="cs"/>
                <w:rtl/>
                <w:lang w:bidi="fa-IR"/>
              </w:rPr>
              <w:t>نوع ملک</w:t>
            </w:r>
          </w:p>
        </w:tc>
        <w:tc>
          <w:tcPr>
            <w:tcW w:w="2338" w:type="dxa"/>
          </w:tcPr>
          <w:p w:rsidR="00590730" w:rsidRDefault="00590730" w:rsidP="00387005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اپارتمان</w:t>
            </w:r>
          </w:p>
        </w:tc>
      </w:tr>
      <w:tr w:rsidR="00590730" w:rsidTr="00387005">
        <w:trPr>
          <w:trHeight w:val="35"/>
        </w:trPr>
        <w:tc>
          <w:tcPr>
            <w:tcW w:w="4675" w:type="dxa"/>
            <w:vMerge/>
          </w:tcPr>
          <w:p w:rsidR="00590730" w:rsidRDefault="00590730" w:rsidP="00387005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337" w:type="dxa"/>
          </w:tcPr>
          <w:p w:rsidR="00590730" w:rsidRDefault="00590730" w:rsidP="00387005">
            <w:pPr>
              <w:bidi/>
              <w:jc w:val="center"/>
              <w:rPr>
                <w:rtl/>
                <w:lang w:bidi="fa-IR"/>
              </w:rPr>
            </w:pPr>
            <w:r w:rsidRPr="00250FC1">
              <w:rPr>
                <w:rFonts w:hint="cs"/>
                <w:rtl/>
                <w:lang w:bidi="fa-IR"/>
              </w:rPr>
              <w:t>مساحت</w:t>
            </w:r>
          </w:p>
        </w:tc>
        <w:tc>
          <w:tcPr>
            <w:tcW w:w="2338" w:type="dxa"/>
          </w:tcPr>
          <w:p w:rsidR="00590730" w:rsidRDefault="00590730" w:rsidP="00DE7383">
            <w:pPr>
              <w:tabs>
                <w:tab w:val="left" w:pos="787"/>
                <w:tab w:val="center" w:pos="1061"/>
              </w:tabs>
              <w:bidi/>
              <w:jc w:val="center"/>
              <w:rPr>
                <w:rtl/>
                <w:lang w:bidi="fa-IR"/>
              </w:rPr>
            </w:pPr>
          </w:p>
        </w:tc>
      </w:tr>
      <w:tr w:rsidR="00590730" w:rsidTr="00387005">
        <w:trPr>
          <w:trHeight w:val="35"/>
        </w:trPr>
        <w:tc>
          <w:tcPr>
            <w:tcW w:w="4675" w:type="dxa"/>
            <w:vMerge/>
          </w:tcPr>
          <w:p w:rsidR="00590730" w:rsidRDefault="00590730" w:rsidP="00387005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337" w:type="dxa"/>
          </w:tcPr>
          <w:p w:rsidR="00590730" w:rsidRDefault="00590730" w:rsidP="00387005">
            <w:pPr>
              <w:bidi/>
              <w:jc w:val="center"/>
              <w:rPr>
                <w:rtl/>
                <w:lang w:bidi="fa-IR"/>
              </w:rPr>
            </w:pPr>
            <w:r w:rsidRPr="00250FC1">
              <w:rPr>
                <w:rFonts w:hint="cs"/>
                <w:rtl/>
                <w:lang w:bidi="fa-IR"/>
              </w:rPr>
              <w:t>تعداد اتاق</w:t>
            </w:r>
          </w:p>
        </w:tc>
        <w:tc>
          <w:tcPr>
            <w:tcW w:w="2338" w:type="dxa"/>
          </w:tcPr>
          <w:p w:rsidR="00590730" w:rsidRDefault="007A5E0B" w:rsidP="007A5E0B">
            <w:pPr>
              <w:tabs>
                <w:tab w:val="left" w:pos="487"/>
              </w:tabs>
              <w:bidi/>
              <w:rPr>
                <w:rtl/>
                <w:lang w:bidi="fa-IR"/>
              </w:rPr>
            </w:pPr>
            <w:r>
              <w:rPr>
                <w:rtl/>
                <w:lang w:bidi="fa-IR"/>
              </w:rPr>
              <w:tab/>
            </w:r>
            <w:r>
              <w:rPr>
                <w:rFonts w:hint="cs"/>
                <w:rtl/>
                <w:lang w:bidi="fa-IR"/>
              </w:rPr>
              <w:t>1 - 2</w:t>
            </w:r>
          </w:p>
        </w:tc>
      </w:tr>
      <w:tr w:rsidR="00590730" w:rsidTr="00387005">
        <w:trPr>
          <w:trHeight w:val="35"/>
        </w:trPr>
        <w:tc>
          <w:tcPr>
            <w:tcW w:w="4675" w:type="dxa"/>
            <w:vMerge/>
          </w:tcPr>
          <w:p w:rsidR="00590730" w:rsidRDefault="00590730" w:rsidP="00387005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337" w:type="dxa"/>
          </w:tcPr>
          <w:p w:rsidR="00590730" w:rsidRDefault="00590730" w:rsidP="00387005">
            <w:pPr>
              <w:bidi/>
              <w:jc w:val="center"/>
              <w:rPr>
                <w:rtl/>
                <w:lang w:bidi="fa-IR"/>
              </w:rPr>
            </w:pPr>
            <w:r w:rsidRPr="00250FC1">
              <w:rPr>
                <w:rFonts w:hint="cs"/>
                <w:rtl/>
                <w:lang w:bidi="fa-IR"/>
              </w:rPr>
              <w:t>سال ساخت</w:t>
            </w:r>
          </w:p>
        </w:tc>
        <w:tc>
          <w:tcPr>
            <w:tcW w:w="2338" w:type="dxa"/>
          </w:tcPr>
          <w:p w:rsidR="00590730" w:rsidRDefault="00590730" w:rsidP="00387005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590730" w:rsidTr="00387005">
        <w:trPr>
          <w:trHeight w:val="35"/>
        </w:trPr>
        <w:tc>
          <w:tcPr>
            <w:tcW w:w="4675" w:type="dxa"/>
            <w:vMerge/>
          </w:tcPr>
          <w:p w:rsidR="00590730" w:rsidRDefault="00590730" w:rsidP="00387005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337" w:type="dxa"/>
          </w:tcPr>
          <w:p w:rsidR="00590730" w:rsidRDefault="00590730" w:rsidP="00387005">
            <w:pPr>
              <w:bidi/>
              <w:jc w:val="center"/>
              <w:rPr>
                <w:rtl/>
                <w:lang w:bidi="fa-IR"/>
              </w:rPr>
            </w:pPr>
            <w:r w:rsidRPr="00250FC1">
              <w:rPr>
                <w:rFonts w:hint="cs"/>
                <w:rtl/>
                <w:lang w:bidi="fa-IR"/>
              </w:rPr>
              <w:t>طبقه</w:t>
            </w:r>
          </w:p>
        </w:tc>
        <w:tc>
          <w:tcPr>
            <w:tcW w:w="2338" w:type="dxa"/>
          </w:tcPr>
          <w:p w:rsidR="00590730" w:rsidRDefault="00DE7383" w:rsidP="00387005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  3 طبقه</w:t>
            </w:r>
          </w:p>
        </w:tc>
      </w:tr>
      <w:tr w:rsidR="00590730" w:rsidTr="00387005">
        <w:trPr>
          <w:trHeight w:val="35"/>
        </w:trPr>
        <w:tc>
          <w:tcPr>
            <w:tcW w:w="4675" w:type="dxa"/>
            <w:vMerge/>
          </w:tcPr>
          <w:p w:rsidR="00590730" w:rsidRDefault="00590730" w:rsidP="00387005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337" w:type="dxa"/>
          </w:tcPr>
          <w:p w:rsidR="00590730" w:rsidRDefault="00590730" w:rsidP="00387005">
            <w:pPr>
              <w:bidi/>
              <w:jc w:val="center"/>
              <w:rPr>
                <w:rtl/>
                <w:lang w:bidi="fa-IR"/>
              </w:rPr>
            </w:pPr>
            <w:r w:rsidRPr="00250FC1">
              <w:rPr>
                <w:rFonts w:hint="cs"/>
                <w:rtl/>
                <w:lang w:bidi="fa-IR"/>
              </w:rPr>
              <w:t>پارکینگ</w:t>
            </w:r>
          </w:p>
        </w:tc>
        <w:tc>
          <w:tcPr>
            <w:tcW w:w="2338" w:type="dxa"/>
          </w:tcPr>
          <w:p w:rsidR="00590730" w:rsidRDefault="00590730" w:rsidP="00387005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بله</w:t>
            </w:r>
          </w:p>
        </w:tc>
      </w:tr>
      <w:tr w:rsidR="00590730" w:rsidTr="00387005">
        <w:trPr>
          <w:trHeight w:val="35"/>
        </w:trPr>
        <w:tc>
          <w:tcPr>
            <w:tcW w:w="4675" w:type="dxa"/>
            <w:vMerge/>
          </w:tcPr>
          <w:p w:rsidR="00590730" w:rsidRDefault="00590730" w:rsidP="00387005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337" w:type="dxa"/>
          </w:tcPr>
          <w:p w:rsidR="00590730" w:rsidRDefault="00590730" w:rsidP="00387005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انباری</w:t>
            </w:r>
          </w:p>
        </w:tc>
        <w:tc>
          <w:tcPr>
            <w:tcW w:w="2338" w:type="dxa"/>
          </w:tcPr>
          <w:p w:rsidR="00590730" w:rsidRDefault="00590730" w:rsidP="00387005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590730" w:rsidTr="00387005">
        <w:trPr>
          <w:trHeight w:val="35"/>
        </w:trPr>
        <w:tc>
          <w:tcPr>
            <w:tcW w:w="4675" w:type="dxa"/>
            <w:vMerge/>
          </w:tcPr>
          <w:p w:rsidR="00590730" w:rsidRDefault="00590730" w:rsidP="00387005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337" w:type="dxa"/>
          </w:tcPr>
          <w:p w:rsidR="00590730" w:rsidRDefault="00590730" w:rsidP="00387005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آسانسور</w:t>
            </w:r>
          </w:p>
        </w:tc>
        <w:tc>
          <w:tcPr>
            <w:tcW w:w="2338" w:type="dxa"/>
          </w:tcPr>
          <w:p w:rsidR="00590730" w:rsidRDefault="00590730" w:rsidP="00387005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590730" w:rsidTr="00387005">
        <w:trPr>
          <w:trHeight w:val="35"/>
        </w:trPr>
        <w:tc>
          <w:tcPr>
            <w:tcW w:w="4675" w:type="dxa"/>
            <w:vMerge/>
          </w:tcPr>
          <w:p w:rsidR="00590730" w:rsidRDefault="00590730" w:rsidP="00387005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337" w:type="dxa"/>
          </w:tcPr>
          <w:p w:rsidR="00590730" w:rsidRDefault="00590730" w:rsidP="00387005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وام</w:t>
            </w:r>
          </w:p>
        </w:tc>
        <w:tc>
          <w:tcPr>
            <w:tcW w:w="2338" w:type="dxa"/>
          </w:tcPr>
          <w:p w:rsidR="00590730" w:rsidRDefault="00590730" w:rsidP="00387005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590730" w:rsidTr="00387005">
        <w:trPr>
          <w:trHeight w:val="35"/>
        </w:trPr>
        <w:tc>
          <w:tcPr>
            <w:tcW w:w="4675" w:type="dxa"/>
            <w:vMerge/>
          </w:tcPr>
          <w:p w:rsidR="00590730" w:rsidRDefault="00590730" w:rsidP="00387005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2337" w:type="dxa"/>
          </w:tcPr>
          <w:p w:rsidR="00590730" w:rsidRDefault="00590730" w:rsidP="00387005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توضیحات ملک</w:t>
            </w:r>
          </w:p>
        </w:tc>
        <w:tc>
          <w:tcPr>
            <w:tcW w:w="2338" w:type="dxa"/>
          </w:tcPr>
          <w:p w:rsidR="00590730" w:rsidRDefault="007A5E0B" w:rsidP="00387005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این ملک هم از طرف پل باهنر و هم از خیابان ضابط زاده راه دارد</w:t>
            </w:r>
          </w:p>
        </w:tc>
      </w:tr>
      <w:tr w:rsidR="00590730" w:rsidTr="00387005">
        <w:tc>
          <w:tcPr>
            <w:tcW w:w="4675" w:type="dxa"/>
          </w:tcPr>
          <w:p w:rsidR="00590730" w:rsidRPr="004B2CA4" w:rsidRDefault="00590730" w:rsidP="00387005">
            <w:pPr>
              <w:bidi/>
              <w:jc w:val="center"/>
              <w:rPr>
                <w:rtl/>
                <w:lang w:bidi="fa-IR"/>
              </w:rPr>
            </w:pPr>
            <w:r w:rsidRPr="004B2CA4">
              <w:rPr>
                <w:rFonts w:hint="cs"/>
                <w:rtl/>
                <w:lang w:bidi="fa-IR"/>
              </w:rPr>
              <w:t>موقعیت ملک بر روی نقشه</w:t>
            </w:r>
          </w:p>
        </w:tc>
        <w:tc>
          <w:tcPr>
            <w:tcW w:w="4675" w:type="dxa"/>
            <w:gridSpan w:val="2"/>
          </w:tcPr>
          <w:p w:rsidR="00590730" w:rsidRDefault="00590730" w:rsidP="00A95F8D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خیابان </w:t>
            </w:r>
            <w:r w:rsidR="00A95F8D">
              <w:rPr>
                <w:rFonts w:hint="cs"/>
                <w:rtl/>
                <w:lang w:bidi="fa-IR"/>
              </w:rPr>
              <w:t>باهنر</w:t>
            </w:r>
          </w:p>
        </w:tc>
      </w:tr>
      <w:tr w:rsidR="00590730" w:rsidTr="00387005">
        <w:tc>
          <w:tcPr>
            <w:tcW w:w="4675" w:type="dxa"/>
          </w:tcPr>
          <w:p w:rsidR="00590730" w:rsidRPr="004B2CA4" w:rsidRDefault="00590730" w:rsidP="00387005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قیمت</w:t>
            </w:r>
          </w:p>
        </w:tc>
        <w:tc>
          <w:tcPr>
            <w:tcW w:w="4675" w:type="dxa"/>
            <w:gridSpan w:val="2"/>
          </w:tcPr>
          <w:p w:rsidR="00590730" w:rsidRDefault="007178FB" w:rsidP="007178F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متری</w:t>
            </w:r>
            <w:r>
              <w:rPr>
                <w:rtl/>
              </w:rPr>
              <w:t xml:space="preserve"> 17 </w:t>
            </w:r>
            <w:r>
              <w:rPr>
                <w:rFonts w:hint="cs"/>
                <w:rtl/>
              </w:rPr>
              <w:t>و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نیم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متراژ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مفید</w:t>
            </w:r>
          </w:p>
        </w:tc>
      </w:tr>
      <w:tr w:rsidR="00590730" w:rsidTr="00387005">
        <w:tc>
          <w:tcPr>
            <w:tcW w:w="4675" w:type="dxa"/>
          </w:tcPr>
          <w:p w:rsidR="00590730" w:rsidRPr="004B2CA4" w:rsidRDefault="00590730" w:rsidP="00387005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ارتباط با کارشناس فروش (شماره)</w:t>
            </w:r>
          </w:p>
        </w:tc>
        <w:tc>
          <w:tcPr>
            <w:tcW w:w="4675" w:type="dxa"/>
            <w:gridSpan w:val="2"/>
          </w:tcPr>
          <w:p w:rsidR="00590730" w:rsidRDefault="00590730" w:rsidP="00387005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09120833328</w:t>
            </w:r>
          </w:p>
        </w:tc>
      </w:tr>
    </w:tbl>
    <w:p w:rsidR="00590730" w:rsidRDefault="00590730" w:rsidP="00590730">
      <w:pPr>
        <w:bidi/>
      </w:pPr>
      <w:bookmarkStart w:id="0" w:name="_GoBack"/>
      <w:bookmarkEnd w:id="0"/>
    </w:p>
    <w:sectPr w:rsidR="00590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730"/>
    <w:rsid w:val="000C6800"/>
    <w:rsid w:val="00225537"/>
    <w:rsid w:val="002A0DCA"/>
    <w:rsid w:val="00473F55"/>
    <w:rsid w:val="00517B28"/>
    <w:rsid w:val="005621B8"/>
    <w:rsid w:val="00590730"/>
    <w:rsid w:val="007178FB"/>
    <w:rsid w:val="007A4F94"/>
    <w:rsid w:val="007A5E0B"/>
    <w:rsid w:val="007D0A96"/>
    <w:rsid w:val="007F05CA"/>
    <w:rsid w:val="00830A1E"/>
    <w:rsid w:val="00983431"/>
    <w:rsid w:val="009C45D6"/>
    <w:rsid w:val="00A95F8D"/>
    <w:rsid w:val="00B34F9D"/>
    <w:rsid w:val="00B70070"/>
    <w:rsid w:val="00DE7383"/>
    <w:rsid w:val="00E97236"/>
    <w:rsid w:val="00FE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AA8F2"/>
  <w15:chartTrackingRefBased/>
  <w15:docId w15:val="{62CE96F4-FB63-45F0-BE36-D23C0E817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0730"/>
    <w:rPr>
      <w:rFonts w:cs="B Nazani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730"/>
    <w:pPr>
      <w:spacing w:after="0" w:line="240" w:lineRule="auto"/>
    </w:pPr>
    <w:rPr>
      <w:rFonts w:cs="B Nazanin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r14</dc:creator>
  <cp:keywords/>
  <dc:description/>
  <cp:lastModifiedBy>Hamid Ghasemi</cp:lastModifiedBy>
  <cp:revision>11</cp:revision>
  <dcterms:created xsi:type="dcterms:W3CDTF">2022-02-13T11:13:00Z</dcterms:created>
  <dcterms:modified xsi:type="dcterms:W3CDTF">2022-02-14T08:43:00Z</dcterms:modified>
</cp:coreProperties>
</file>